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F09" w:rsidRDefault="00225F09" w:rsidP="00225F09">
      <w:pPr>
        <w:rPr>
          <w:lang w:val="en-US"/>
        </w:rPr>
      </w:pPr>
    </w:p>
    <w:p w:rsidR="00443B6B" w:rsidRPr="00A357F3" w:rsidRDefault="00A357F3" w:rsidP="00443B6B">
      <w:pPr>
        <w:jc w:val="center"/>
        <w:rPr>
          <w:b/>
          <w:color w:val="385623" w:themeColor="accent6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357F3">
        <w:rPr>
          <w:b/>
          <w:color w:val="385623" w:themeColor="accent6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Naudan ruokinnan ympäristövaikutukset</w:t>
      </w:r>
    </w:p>
    <w:p w:rsidR="00443B6B" w:rsidRDefault="00A357F3" w:rsidP="00443B6B">
      <w:pPr>
        <w:jc w:val="center"/>
        <w:rPr>
          <w:b/>
        </w:rPr>
      </w:pPr>
      <w:r w:rsidRPr="00A63170">
        <w:rPr>
          <w:b/>
        </w:rPr>
        <w:t xml:space="preserve">Tervetuloa kuuntelemaan ja keskustelemaan ajankohtaisesta aiheesta naudan ruokinnan ympäristövaikutuksista ja miten </w:t>
      </w:r>
      <w:r w:rsidR="00A63170" w:rsidRPr="00A63170">
        <w:rPr>
          <w:b/>
        </w:rPr>
        <w:t xml:space="preserve">naudan </w:t>
      </w:r>
      <w:r w:rsidRPr="00A63170">
        <w:rPr>
          <w:b/>
        </w:rPr>
        <w:t xml:space="preserve">ruokinnassa huomioidaan </w:t>
      </w:r>
      <w:r w:rsidR="00A63170" w:rsidRPr="00A63170">
        <w:rPr>
          <w:b/>
        </w:rPr>
        <w:t xml:space="preserve">ympäristönäkökulma. </w:t>
      </w:r>
    </w:p>
    <w:p w:rsidR="00A63170" w:rsidRPr="00A63170" w:rsidRDefault="00A63170" w:rsidP="00443B6B">
      <w:pPr>
        <w:jc w:val="center"/>
        <w:rPr>
          <w:b/>
        </w:rPr>
      </w:pPr>
      <w:r>
        <w:rPr>
          <w:b/>
        </w:rPr>
        <w:t>Luonnonvarakeskuksen luennoitsijat pitävät luennot etänä</w:t>
      </w:r>
      <w:r w:rsidR="00805FB8">
        <w:rPr>
          <w:b/>
        </w:rPr>
        <w:t xml:space="preserve"> 12.3.2019.</w:t>
      </w:r>
    </w:p>
    <w:p w:rsidR="00A63170" w:rsidRPr="00A63170" w:rsidRDefault="00A63170" w:rsidP="00443B6B">
      <w:pPr>
        <w:jc w:val="center"/>
        <w:rPr>
          <w:b/>
        </w:rPr>
      </w:pPr>
      <w:r w:rsidRPr="00A63170">
        <w:rPr>
          <w:b/>
        </w:rPr>
        <w:t>Tilaisuus järjestetään Savonia ammattikorkeakoulun auditoriossa osoitteessa Haukisaarentie 2, 74130 Iisalmi</w:t>
      </w:r>
      <w:r w:rsidR="003612E2">
        <w:rPr>
          <w:b/>
        </w:rPr>
        <w:t>.</w:t>
      </w:r>
    </w:p>
    <w:p w:rsidR="00A63170" w:rsidRDefault="00A63170" w:rsidP="00443B6B">
      <w:pPr>
        <w:jc w:val="center"/>
      </w:pPr>
      <w:r>
        <w:t>klo. 9.30 Kahvit</w:t>
      </w:r>
    </w:p>
    <w:p w:rsidR="00225F09" w:rsidRDefault="001979DD" w:rsidP="00443B6B">
      <w:pPr>
        <w:jc w:val="center"/>
      </w:pPr>
      <w:r>
        <w:t xml:space="preserve">klo. 10. </w:t>
      </w:r>
      <w:r w:rsidR="00675840">
        <w:t>M</w:t>
      </w:r>
      <w:r w:rsidR="00A84BE7" w:rsidRPr="00A84BE7">
        <w:t>ahdollisuudet jalostaa rehuhyötysuhdetta</w:t>
      </w:r>
    </w:p>
    <w:p w:rsidR="00225F09" w:rsidRDefault="001979DD" w:rsidP="00443B6B">
      <w:pPr>
        <w:jc w:val="center"/>
      </w:pPr>
      <w:r>
        <w:t xml:space="preserve">klo. 10.45 </w:t>
      </w:r>
      <w:r w:rsidR="00225F09">
        <w:t>Ryhmäkeskustelu</w:t>
      </w:r>
      <w:r>
        <w:t>/kysymykset</w:t>
      </w:r>
      <w:r w:rsidR="00FB7BC8">
        <w:t xml:space="preserve"> </w:t>
      </w:r>
    </w:p>
    <w:p w:rsidR="00FB7BC8" w:rsidRDefault="001979DD" w:rsidP="00443B6B">
      <w:pPr>
        <w:jc w:val="center"/>
      </w:pPr>
      <w:r>
        <w:t xml:space="preserve">klo. 11.00 </w:t>
      </w:r>
      <w:r w:rsidR="00FB7BC8" w:rsidRPr="00FB7BC8">
        <w:t xml:space="preserve">Naudan ruokinnan ympäristövaikutus valkuaisruokinnan sekä typen hyödyntämisen näkökulmasta </w:t>
      </w:r>
    </w:p>
    <w:p w:rsidR="00225F09" w:rsidRDefault="001979DD" w:rsidP="00443B6B">
      <w:pPr>
        <w:jc w:val="center"/>
      </w:pPr>
      <w:r>
        <w:t xml:space="preserve">klo. 11. 45 </w:t>
      </w:r>
      <w:r w:rsidR="00225F09">
        <w:t>Ryhmäkeskustelu</w:t>
      </w:r>
      <w:r>
        <w:t>/kysymykset</w:t>
      </w:r>
    </w:p>
    <w:p w:rsidR="00225F09" w:rsidRDefault="001979DD" w:rsidP="00443B6B">
      <w:pPr>
        <w:jc w:val="center"/>
      </w:pPr>
      <w:r>
        <w:t xml:space="preserve">klo. 12. 00 </w:t>
      </w:r>
      <w:r w:rsidR="00225F09">
        <w:t xml:space="preserve">Pötsimikrobien ja naudan fysiologian merkitys </w:t>
      </w:r>
      <w:r w:rsidR="005136CE">
        <w:t>naudan ruokinnassa</w:t>
      </w:r>
    </w:p>
    <w:p w:rsidR="00225F09" w:rsidRPr="00225F09" w:rsidRDefault="001979DD" w:rsidP="00443B6B">
      <w:pPr>
        <w:jc w:val="center"/>
      </w:pPr>
      <w:r>
        <w:t xml:space="preserve">klo. 12.30 </w:t>
      </w:r>
      <w:r w:rsidR="00225F09">
        <w:t>Ryhmäkeskustelu</w:t>
      </w:r>
      <w:r>
        <w:t>/kysymykset</w:t>
      </w:r>
    </w:p>
    <w:p w:rsidR="00225F09" w:rsidRPr="00225F09" w:rsidRDefault="001979DD" w:rsidP="00443B6B">
      <w:pPr>
        <w:jc w:val="center"/>
      </w:pPr>
      <w:r>
        <w:t>klo. 13.00 Hyvää kotimatkaa</w:t>
      </w:r>
    </w:p>
    <w:p w:rsidR="00225F09" w:rsidRPr="00225F09" w:rsidRDefault="00225F09" w:rsidP="00225F09"/>
    <w:p w:rsidR="00225F09" w:rsidRPr="00225F09" w:rsidRDefault="00A63170" w:rsidP="00A63170">
      <w:pPr>
        <w:jc w:val="center"/>
      </w:pPr>
      <w:r>
        <w:t xml:space="preserve">Ilmoittautumiset kahvitarjoilua varten </w:t>
      </w:r>
      <w:hyperlink r:id="rId6" w:history="1">
        <w:r w:rsidRPr="00800700">
          <w:rPr>
            <w:rStyle w:val="Hyperlinkki"/>
          </w:rPr>
          <w:t>tiina.hyvarinen@proagria.fi</w:t>
        </w:r>
      </w:hyperlink>
      <w:r>
        <w:t xml:space="preserve"> tai oheisen linkin kautta</w:t>
      </w:r>
      <w:r w:rsidR="007B19C8">
        <w:t xml:space="preserve"> </w:t>
      </w:r>
      <w:hyperlink r:id="rId7" w:history="1">
        <w:r w:rsidR="007B19C8" w:rsidRPr="009D72DA">
          <w:rPr>
            <w:rStyle w:val="Hyperlinkki"/>
            <w:rFonts w:ascii="Helvetica" w:hAnsi="Helvetica" w:cs="Helvetica"/>
            <w:sz w:val="23"/>
            <w:szCs w:val="23"/>
          </w:rPr>
          <w:t>https://bit.ly/2BMHp48</w:t>
        </w:r>
      </w:hyperlink>
      <w:r w:rsidR="007B19C8">
        <w:rPr>
          <w:rFonts w:ascii="Helvetica" w:hAnsi="Helvetica" w:cs="Helvetica"/>
          <w:color w:val="A3AAAE"/>
          <w:sz w:val="23"/>
          <w:szCs w:val="23"/>
        </w:rPr>
        <w:t xml:space="preserve"> </w:t>
      </w:r>
      <w:bookmarkStart w:id="0" w:name="_GoBack"/>
      <w:bookmarkEnd w:id="0"/>
    </w:p>
    <w:p w:rsidR="008F5B79" w:rsidRDefault="008F5B79" w:rsidP="00225F09"/>
    <w:sectPr w:rsidR="008F5B79" w:rsidSect="00443B6B">
      <w:headerReference w:type="default" r:id="rId8"/>
      <w:footerReference w:type="default" r:id="rId9"/>
      <w:pgSz w:w="16838" w:h="11906" w:orient="landscape"/>
      <w:pgMar w:top="1134" w:right="1417" w:bottom="1134" w:left="1417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19B" w:rsidRDefault="0050619B" w:rsidP="00443B6B">
      <w:pPr>
        <w:spacing w:after="0" w:line="240" w:lineRule="auto"/>
      </w:pPr>
      <w:r>
        <w:separator/>
      </w:r>
    </w:p>
  </w:endnote>
  <w:endnote w:type="continuationSeparator" w:id="0">
    <w:p w:rsidR="0050619B" w:rsidRDefault="0050619B" w:rsidP="0044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B6B" w:rsidRPr="00443B6B" w:rsidRDefault="00443B6B" w:rsidP="00443B6B">
    <w:pPr>
      <w:spacing w:line="252" w:lineRule="auto"/>
      <w:jc w:val="both"/>
      <w:rPr>
        <w:rFonts w:eastAsiaTheme="minorEastAsia"/>
        <w:noProof/>
      </w:rPr>
    </w:pPr>
    <w:r w:rsidRPr="00443B6B">
      <w:rPr>
        <w:rFonts w:eastAsiaTheme="minorEastAsia"/>
        <w:noProof/>
      </w:rPr>
      <w:drawing>
        <wp:inline distT="0" distB="0" distL="0" distR="0" wp14:anchorId="51B9534D" wp14:editId="4DBD972D">
          <wp:extent cx="648119" cy="828675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083" cy="838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3B6B">
      <w:rPr>
        <w:rFonts w:eastAsiaTheme="minorEastAsia"/>
      </w:rPr>
      <w:tab/>
    </w:r>
    <w:r w:rsidRPr="00443B6B">
      <w:rPr>
        <w:rFonts w:eastAsiaTheme="minorEastAsia"/>
        <w:noProof/>
      </w:rPr>
      <w:drawing>
        <wp:inline distT="0" distB="0" distL="0" distR="0" wp14:anchorId="7D5D69E4" wp14:editId="03B45A26">
          <wp:extent cx="866775" cy="823895"/>
          <wp:effectExtent l="0" t="0" r="0" b="0"/>
          <wp:docPr id="3" name="Kuva 3" descr="Kuvahaun tulos haulle luk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uvahaun tulos haulle luk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20" cy="838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3B6B">
      <w:rPr>
        <w:rFonts w:eastAsiaTheme="minorEastAsia"/>
        <w:noProof/>
      </w:rPr>
      <w:drawing>
        <wp:inline distT="0" distB="0" distL="0" distR="0" wp14:anchorId="38F32345" wp14:editId="629CE222">
          <wp:extent cx="1581150" cy="424276"/>
          <wp:effectExtent l="0" t="0" r="0" b="0"/>
          <wp:docPr id="20" name="Kuva 20" descr="Kuvahaun tulos haulle savo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Kuvahaun tulos haulle savonia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191" cy="440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3B6B">
      <w:rPr>
        <w:rFonts w:eastAsiaTheme="minorEastAsia"/>
        <w:noProof/>
      </w:rPr>
      <w:drawing>
        <wp:inline distT="0" distB="0" distL="0" distR="0" wp14:anchorId="379C2AE9" wp14:editId="7D271072">
          <wp:extent cx="1898162" cy="638175"/>
          <wp:effectExtent l="0" t="0" r="6985" b="0"/>
          <wp:docPr id="13" name="Kuva 13" descr="Kuvahaun tulos haulle peltosalmi maatalousoppilaito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uvahaun tulos haulle peltosalmi maatalousoppilaitos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634" cy="642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3B6B">
      <w:rPr>
        <w:rFonts w:eastAsiaTheme="minorEastAsia"/>
        <w:noProof/>
      </w:rPr>
      <w:drawing>
        <wp:inline distT="0" distB="0" distL="0" distR="0" wp14:anchorId="5EAEE384" wp14:editId="765B33C3">
          <wp:extent cx="1752600" cy="471154"/>
          <wp:effectExtent l="0" t="0" r="0" b="5715"/>
          <wp:docPr id="15" name="Kuva 15" descr="Kuvahaun tulos haulle karelia ammattikorkeakoul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Kuvahaun tulos haulle karelia ammattikorkeakoulu lo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386" cy="503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3B6B">
      <w:rPr>
        <w:rFonts w:eastAsiaTheme="minorEastAsia"/>
        <w:noProof/>
      </w:rPr>
      <w:drawing>
        <wp:inline distT="0" distB="0" distL="0" distR="0" wp14:anchorId="23DDC6DD" wp14:editId="0E22CC0D">
          <wp:extent cx="1005312" cy="781050"/>
          <wp:effectExtent l="0" t="0" r="4445" b="0"/>
          <wp:docPr id="11" name="Kuva 11" descr="C:\Users\tiina.hyvarinen\Downloads\SYKEn_tunnus_rgb_pyst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tiina.hyvarinen\Downloads\SYKEn_tunnus_rgb_pysty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322" cy="78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3B6B" w:rsidRDefault="00443B6B" w:rsidP="00443B6B">
    <w:pPr>
      <w:pStyle w:val="Alatunniste"/>
      <w:tabs>
        <w:tab w:val="left" w:pos="10245"/>
      </w:tabs>
    </w:pPr>
    <w:r>
      <w:tab/>
    </w:r>
    <w:r>
      <w:rPr>
        <w:noProof/>
      </w:rPr>
      <w:drawing>
        <wp:inline distT="0" distB="0" distL="0" distR="0" wp14:anchorId="1070D1FC">
          <wp:extent cx="1972310" cy="408305"/>
          <wp:effectExtent l="0" t="0" r="889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BA5BE18">
          <wp:extent cx="1698625" cy="438785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62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19B" w:rsidRDefault="0050619B" w:rsidP="00443B6B">
      <w:pPr>
        <w:spacing w:after="0" w:line="240" w:lineRule="auto"/>
      </w:pPr>
      <w:r>
        <w:separator/>
      </w:r>
    </w:p>
  </w:footnote>
  <w:footnote w:type="continuationSeparator" w:id="0">
    <w:p w:rsidR="0050619B" w:rsidRDefault="0050619B" w:rsidP="0044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B6B" w:rsidRDefault="00443B6B" w:rsidP="00443B6B">
    <w:pPr>
      <w:pStyle w:val="Yltunniste"/>
      <w:tabs>
        <w:tab w:val="center" w:pos="7002"/>
        <w:tab w:val="left" w:pos="11505"/>
      </w:tabs>
    </w:pPr>
    <w:r>
      <w:tab/>
    </w:r>
    <w:r>
      <w:tab/>
    </w:r>
    <w:r>
      <w:rPr>
        <w:noProof/>
      </w:rPr>
      <w:drawing>
        <wp:inline distT="0" distB="0" distL="0" distR="0" wp14:anchorId="05C122A5" wp14:editId="5D5ACF48">
          <wp:extent cx="3552825" cy="763417"/>
          <wp:effectExtent l="0" t="0" r="0" b="0"/>
          <wp:docPr id="26" name="Kuva 26" descr="C:\Users\tiina.hyvarinen\AppData\Local\Microsoft\Windows\Temporary Internet Files\Content.MSO\E75888E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tiina.hyvarinen\AppData\Local\Microsoft\Windows\Temporary Internet Files\Content.MSO\E75888E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2341" cy="77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09"/>
    <w:rsid w:val="00006C40"/>
    <w:rsid w:val="000176E9"/>
    <w:rsid w:val="00027E0A"/>
    <w:rsid w:val="00036A83"/>
    <w:rsid w:val="00067D84"/>
    <w:rsid w:val="000750DC"/>
    <w:rsid w:val="00077B31"/>
    <w:rsid w:val="00084E92"/>
    <w:rsid w:val="0008501F"/>
    <w:rsid w:val="000B5614"/>
    <w:rsid w:val="000C4625"/>
    <w:rsid w:val="000E38BC"/>
    <w:rsid w:val="000E3E09"/>
    <w:rsid w:val="000E631A"/>
    <w:rsid w:val="0010362F"/>
    <w:rsid w:val="0012307A"/>
    <w:rsid w:val="00134356"/>
    <w:rsid w:val="001552CA"/>
    <w:rsid w:val="00160B8B"/>
    <w:rsid w:val="001735B9"/>
    <w:rsid w:val="001850A2"/>
    <w:rsid w:val="00193278"/>
    <w:rsid w:val="00196F3D"/>
    <w:rsid w:val="001979DD"/>
    <w:rsid w:val="001A0CD4"/>
    <w:rsid w:val="001B42C7"/>
    <w:rsid w:val="001E06EE"/>
    <w:rsid w:val="00225F09"/>
    <w:rsid w:val="00243A4B"/>
    <w:rsid w:val="00261583"/>
    <w:rsid w:val="002806F2"/>
    <w:rsid w:val="002853EE"/>
    <w:rsid w:val="002A5818"/>
    <w:rsid w:val="002A5A62"/>
    <w:rsid w:val="002C7DF0"/>
    <w:rsid w:val="002D52B9"/>
    <w:rsid w:val="002F1AAE"/>
    <w:rsid w:val="002F40BC"/>
    <w:rsid w:val="002F41EF"/>
    <w:rsid w:val="003276DE"/>
    <w:rsid w:val="003377C6"/>
    <w:rsid w:val="00350B4F"/>
    <w:rsid w:val="003531E8"/>
    <w:rsid w:val="00356F5C"/>
    <w:rsid w:val="003612E2"/>
    <w:rsid w:val="00374084"/>
    <w:rsid w:val="00382110"/>
    <w:rsid w:val="0039452E"/>
    <w:rsid w:val="003E73C3"/>
    <w:rsid w:val="00400EBD"/>
    <w:rsid w:val="0042575C"/>
    <w:rsid w:val="00426633"/>
    <w:rsid w:val="00431B38"/>
    <w:rsid w:val="00435975"/>
    <w:rsid w:val="00443B6B"/>
    <w:rsid w:val="004454E2"/>
    <w:rsid w:val="004459A2"/>
    <w:rsid w:val="004522FC"/>
    <w:rsid w:val="00456DD2"/>
    <w:rsid w:val="00460481"/>
    <w:rsid w:val="004827D0"/>
    <w:rsid w:val="004A3847"/>
    <w:rsid w:val="004A59AA"/>
    <w:rsid w:val="004A78CD"/>
    <w:rsid w:val="004B0F2A"/>
    <w:rsid w:val="004C0F4B"/>
    <w:rsid w:val="004D5519"/>
    <w:rsid w:val="004E09DD"/>
    <w:rsid w:val="00500535"/>
    <w:rsid w:val="0050619B"/>
    <w:rsid w:val="005136CE"/>
    <w:rsid w:val="00535307"/>
    <w:rsid w:val="00537723"/>
    <w:rsid w:val="00573B8E"/>
    <w:rsid w:val="00577AC9"/>
    <w:rsid w:val="0058317F"/>
    <w:rsid w:val="00586134"/>
    <w:rsid w:val="00596B27"/>
    <w:rsid w:val="005A34EE"/>
    <w:rsid w:val="005A3DB2"/>
    <w:rsid w:val="005D1589"/>
    <w:rsid w:val="005E09CA"/>
    <w:rsid w:val="005F30FD"/>
    <w:rsid w:val="005F6204"/>
    <w:rsid w:val="00603F8E"/>
    <w:rsid w:val="006054F7"/>
    <w:rsid w:val="00614A12"/>
    <w:rsid w:val="006208BE"/>
    <w:rsid w:val="00623388"/>
    <w:rsid w:val="006255B4"/>
    <w:rsid w:val="00647753"/>
    <w:rsid w:val="006540E8"/>
    <w:rsid w:val="00673A8A"/>
    <w:rsid w:val="00675840"/>
    <w:rsid w:val="00676D6C"/>
    <w:rsid w:val="006800E7"/>
    <w:rsid w:val="00682744"/>
    <w:rsid w:val="00691D0F"/>
    <w:rsid w:val="00692EEC"/>
    <w:rsid w:val="006D7687"/>
    <w:rsid w:val="0071129F"/>
    <w:rsid w:val="007120FD"/>
    <w:rsid w:val="00714385"/>
    <w:rsid w:val="0071680A"/>
    <w:rsid w:val="00745B16"/>
    <w:rsid w:val="00746615"/>
    <w:rsid w:val="00756AF9"/>
    <w:rsid w:val="00757906"/>
    <w:rsid w:val="00757B66"/>
    <w:rsid w:val="00760013"/>
    <w:rsid w:val="0077098C"/>
    <w:rsid w:val="007747CD"/>
    <w:rsid w:val="00783191"/>
    <w:rsid w:val="007871CF"/>
    <w:rsid w:val="007A1307"/>
    <w:rsid w:val="007B19C8"/>
    <w:rsid w:val="007C73D9"/>
    <w:rsid w:val="007D2C25"/>
    <w:rsid w:val="007E1828"/>
    <w:rsid w:val="007E42FD"/>
    <w:rsid w:val="00801449"/>
    <w:rsid w:val="0080413C"/>
    <w:rsid w:val="00804B1E"/>
    <w:rsid w:val="00805FB8"/>
    <w:rsid w:val="0081343E"/>
    <w:rsid w:val="008162FC"/>
    <w:rsid w:val="008211D2"/>
    <w:rsid w:val="00835023"/>
    <w:rsid w:val="00844542"/>
    <w:rsid w:val="008603E4"/>
    <w:rsid w:val="00865BAF"/>
    <w:rsid w:val="008671B4"/>
    <w:rsid w:val="00872A15"/>
    <w:rsid w:val="0088528F"/>
    <w:rsid w:val="00885C61"/>
    <w:rsid w:val="00890BFA"/>
    <w:rsid w:val="0089790C"/>
    <w:rsid w:val="008C5D68"/>
    <w:rsid w:val="008F5B79"/>
    <w:rsid w:val="00906F11"/>
    <w:rsid w:val="00915F72"/>
    <w:rsid w:val="00922F5E"/>
    <w:rsid w:val="009301E5"/>
    <w:rsid w:val="009516B1"/>
    <w:rsid w:val="00965023"/>
    <w:rsid w:val="00982D85"/>
    <w:rsid w:val="00983DA1"/>
    <w:rsid w:val="00996BCC"/>
    <w:rsid w:val="009A0A3C"/>
    <w:rsid w:val="009A785F"/>
    <w:rsid w:val="009E4E57"/>
    <w:rsid w:val="009E60CE"/>
    <w:rsid w:val="00A07600"/>
    <w:rsid w:val="00A07D5A"/>
    <w:rsid w:val="00A17017"/>
    <w:rsid w:val="00A23B26"/>
    <w:rsid w:val="00A24257"/>
    <w:rsid w:val="00A357F3"/>
    <w:rsid w:val="00A4053E"/>
    <w:rsid w:val="00A50A14"/>
    <w:rsid w:val="00A63170"/>
    <w:rsid w:val="00A75EBF"/>
    <w:rsid w:val="00A84BE7"/>
    <w:rsid w:val="00A84E10"/>
    <w:rsid w:val="00AB1366"/>
    <w:rsid w:val="00AC25C4"/>
    <w:rsid w:val="00AC2BEC"/>
    <w:rsid w:val="00AD20D6"/>
    <w:rsid w:val="00B236B9"/>
    <w:rsid w:val="00B477BB"/>
    <w:rsid w:val="00B54FF9"/>
    <w:rsid w:val="00B75B5C"/>
    <w:rsid w:val="00B9151C"/>
    <w:rsid w:val="00B94A63"/>
    <w:rsid w:val="00BA74BD"/>
    <w:rsid w:val="00BC1278"/>
    <w:rsid w:val="00BD6844"/>
    <w:rsid w:val="00BE65B8"/>
    <w:rsid w:val="00BF2BCF"/>
    <w:rsid w:val="00C12145"/>
    <w:rsid w:val="00C129B5"/>
    <w:rsid w:val="00C142CF"/>
    <w:rsid w:val="00C15BCF"/>
    <w:rsid w:val="00C16531"/>
    <w:rsid w:val="00C2023B"/>
    <w:rsid w:val="00C23DA4"/>
    <w:rsid w:val="00C33FB0"/>
    <w:rsid w:val="00C43EBC"/>
    <w:rsid w:val="00C8203F"/>
    <w:rsid w:val="00C84BFE"/>
    <w:rsid w:val="00C87674"/>
    <w:rsid w:val="00C97729"/>
    <w:rsid w:val="00CA12A9"/>
    <w:rsid w:val="00CB4EE3"/>
    <w:rsid w:val="00CD64D3"/>
    <w:rsid w:val="00D077D8"/>
    <w:rsid w:val="00D27721"/>
    <w:rsid w:val="00D3479B"/>
    <w:rsid w:val="00D65743"/>
    <w:rsid w:val="00D80E4D"/>
    <w:rsid w:val="00D92589"/>
    <w:rsid w:val="00DA3CD2"/>
    <w:rsid w:val="00DB7FC1"/>
    <w:rsid w:val="00DC34F0"/>
    <w:rsid w:val="00DC74B4"/>
    <w:rsid w:val="00E025D3"/>
    <w:rsid w:val="00E22D67"/>
    <w:rsid w:val="00E27E23"/>
    <w:rsid w:val="00E55BE7"/>
    <w:rsid w:val="00E71B60"/>
    <w:rsid w:val="00E752D6"/>
    <w:rsid w:val="00E7606B"/>
    <w:rsid w:val="00E76AB2"/>
    <w:rsid w:val="00E8429B"/>
    <w:rsid w:val="00EA0E89"/>
    <w:rsid w:val="00EA3555"/>
    <w:rsid w:val="00ED60F9"/>
    <w:rsid w:val="00ED7CE7"/>
    <w:rsid w:val="00EE02A1"/>
    <w:rsid w:val="00EE4A1F"/>
    <w:rsid w:val="00EF1A1A"/>
    <w:rsid w:val="00EF7D78"/>
    <w:rsid w:val="00F15CAE"/>
    <w:rsid w:val="00F42E41"/>
    <w:rsid w:val="00F435E3"/>
    <w:rsid w:val="00F5140B"/>
    <w:rsid w:val="00F561F1"/>
    <w:rsid w:val="00F7322C"/>
    <w:rsid w:val="00F935D4"/>
    <w:rsid w:val="00FB7BC8"/>
    <w:rsid w:val="00FC6C83"/>
    <w:rsid w:val="00FD291D"/>
    <w:rsid w:val="00FF402F"/>
    <w:rsid w:val="00FF444A"/>
    <w:rsid w:val="00FF67D7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EE9B9"/>
  <w15:chartTrackingRefBased/>
  <w15:docId w15:val="{373DF80F-5293-4E8E-B9FE-3340014E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43B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3B6B"/>
  </w:style>
  <w:style w:type="paragraph" w:styleId="Alatunniste">
    <w:name w:val="footer"/>
    <w:basedOn w:val="Normaali"/>
    <w:link w:val="AlatunnisteChar"/>
    <w:uiPriority w:val="99"/>
    <w:unhideWhenUsed/>
    <w:rsid w:val="00443B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3B6B"/>
  </w:style>
  <w:style w:type="character" w:styleId="Hyperlinkki">
    <w:name w:val="Hyperlink"/>
    <w:basedOn w:val="Kappaleenoletusfontti"/>
    <w:uiPriority w:val="99"/>
    <w:unhideWhenUsed/>
    <w:rsid w:val="00A6317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63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t.ly/2BMHp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ina.hyvarinen@proagria.f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gif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Hyvärinen</dc:creator>
  <cp:keywords/>
  <dc:description/>
  <cp:lastModifiedBy>Anne-Marie Koponen</cp:lastModifiedBy>
  <cp:revision>3</cp:revision>
  <dcterms:created xsi:type="dcterms:W3CDTF">2019-02-21T06:28:00Z</dcterms:created>
  <dcterms:modified xsi:type="dcterms:W3CDTF">2019-02-21T07:15:00Z</dcterms:modified>
</cp:coreProperties>
</file>